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F2" w:rsidRDefault="00CC00EB">
      <w:pPr>
        <w:spacing w:line="500" w:lineRule="exact"/>
        <w:ind w:firstLineChars="200" w:firstLine="643"/>
        <w:jc w:val="center"/>
        <w:rPr>
          <w:rFonts w:asciiTheme="majorEastAsia" w:eastAsiaTheme="majorEastAsia" w:hAnsiTheme="majorEastAsia" w:hint="eastAsia"/>
          <w:b/>
          <w:color w:val="000000"/>
          <w:sz w:val="32"/>
          <w:szCs w:val="32"/>
          <w:shd w:val="clear" w:color="auto" w:fill="FFFFFF"/>
        </w:rPr>
      </w:pPr>
      <w:r>
        <w:rPr>
          <w:rFonts w:asciiTheme="majorEastAsia" w:eastAsiaTheme="majorEastAsia" w:hAnsiTheme="majorEastAsia" w:hint="eastAsia"/>
          <w:b/>
          <w:color w:val="000000"/>
          <w:sz w:val="32"/>
          <w:szCs w:val="32"/>
          <w:shd w:val="clear" w:color="auto" w:fill="FFFFFF"/>
        </w:rPr>
        <w:t>出版社支部书记2017年述职报告</w:t>
      </w:r>
    </w:p>
    <w:p w:rsidR="005363AF" w:rsidRDefault="005363AF">
      <w:pPr>
        <w:spacing w:line="500" w:lineRule="exact"/>
        <w:ind w:firstLineChars="200" w:firstLine="643"/>
        <w:jc w:val="center"/>
        <w:rPr>
          <w:rFonts w:asciiTheme="majorEastAsia" w:eastAsiaTheme="majorEastAsia" w:hAnsiTheme="majorEastAsia"/>
          <w:b/>
          <w:color w:val="000000"/>
          <w:sz w:val="32"/>
          <w:szCs w:val="32"/>
          <w:shd w:val="clear" w:color="auto" w:fill="FFFFFF"/>
        </w:rPr>
      </w:pP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2017年，出版社党支部</w:t>
      </w:r>
      <w:r>
        <w:rPr>
          <w:rFonts w:asciiTheme="minorEastAsia" w:hAnsiTheme="minorEastAsia"/>
          <w:color w:val="000000"/>
          <w:sz w:val="28"/>
          <w:szCs w:val="28"/>
          <w:shd w:val="clear" w:color="auto" w:fill="FFFFFF"/>
        </w:rPr>
        <w:t>在上级党委的正确领导和强有力的支持下</w:t>
      </w:r>
      <w:r>
        <w:rPr>
          <w:rFonts w:asciiTheme="minorEastAsia" w:hAnsiTheme="minorEastAsia" w:hint="eastAsia"/>
          <w:color w:val="000000"/>
          <w:sz w:val="28"/>
          <w:szCs w:val="28"/>
          <w:shd w:val="clear" w:color="auto" w:fill="FFFFFF"/>
        </w:rPr>
        <w:t>,</w:t>
      </w:r>
      <w:r>
        <w:rPr>
          <w:rFonts w:asciiTheme="minorEastAsia" w:hAnsiTheme="minorEastAsia"/>
          <w:color w:val="000000"/>
          <w:sz w:val="28"/>
          <w:szCs w:val="28"/>
          <w:shd w:val="clear" w:color="auto" w:fill="FFFFFF"/>
        </w:rPr>
        <w:t>紧密围绕党政工作中心</w:t>
      </w:r>
      <w:r>
        <w:rPr>
          <w:rFonts w:asciiTheme="minorEastAsia" w:hAnsiTheme="minorEastAsia" w:hint="eastAsia"/>
          <w:color w:val="000000"/>
          <w:sz w:val="28"/>
          <w:szCs w:val="28"/>
          <w:shd w:val="clear" w:color="auto" w:fill="FFFFFF"/>
        </w:rPr>
        <w:t>,</w:t>
      </w:r>
      <w:r>
        <w:rPr>
          <w:rFonts w:asciiTheme="minorEastAsia" w:hAnsiTheme="minorEastAsia"/>
          <w:color w:val="000000"/>
          <w:sz w:val="28"/>
          <w:szCs w:val="28"/>
          <w:shd w:val="clear" w:color="auto" w:fill="FFFFFF"/>
        </w:rPr>
        <w:t xml:space="preserve"> 坚持思想教育从严、组织建设从严、作风要求从严，统筹推进</w:t>
      </w:r>
      <w:r>
        <w:rPr>
          <w:rFonts w:asciiTheme="minorEastAsia" w:hAnsiTheme="minorEastAsia" w:hint="eastAsia"/>
          <w:color w:val="000000"/>
          <w:sz w:val="28"/>
          <w:szCs w:val="28"/>
          <w:shd w:val="clear" w:color="auto" w:fill="FFFFFF"/>
        </w:rPr>
        <w:t>支部</w:t>
      </w:r>
      <w:r>
        <w:rPr>
          <w:rFonts w:asciiTheme="minorEastAsia" w:hAnsiTheme="minorEastAsia"/>
          <w:color w:val="000000"/>
          <w:sz w:val="28"/>
          <w:szCs w:val="28"/>
          <w:shd w:val="clear" w:color="auto" w:fill="FFFFFF"/>
        </w:rPr>
        <w:t>各项建设工作，在坚持社会主义出版方向的前提下为</w:t>
      </w:r>
      <w:r>
        <w:rPr>
          <w:rFonts w:asciiTheme="minorEastAsia" w:hAnsiTheme="minorEastAsia" w:hint="eastAsia"/>
          <w:color w:val="000000"/>
          <w:sz w:val="28"/>
          <w:szCs w:val="28"/>
          <w:shd w:val="clear" w:color="auto" w:fill="FFFFFF"/>
        </w:rPr>
        <w:t>出版社</w:t>
      </w:r>
      <w:r>
        <w:rPr>
          <w:rFonts w:asciiTheme="minorEastAsia" w:hAnsiTheme="minorEastAsia"/>
          <w:color w:val="000000"/>
          <w:sz w:val="28"/>
          <w:szCs w:val="28"/>
          <w:shd w:val="clear" w:color="auto" w:fill="FFFFFF"/>
        </w:rPr>
        <w:t>整体</w:t>
      </w:r>
      <w:r>
        <w:rPr>
          <w:rFonts w:asciiTheme="minorEastAsia" w:hAnsiTheme="minorEastAsia" w:hint="eastAsia"/>
          <w:color w:val="000000"/>
          <w:sz w:val="28"/>
          <w:szCs w:val="28"/>
          <w:shd w:val="clear" w:color="auto" w:fill="FFFFFF"/>
        </w:rPr>
        <w:t>发展</w:t>
      </w:r>
      <w:r>
        <w:rPr>
          <w:rFonts w:asciiTheme="minorEastAsia" w:hAnsiTheme="minorEastAsia"/>
          <w:color w:val="000000"/>
          <w:sz w:val="28"/>
          <w:szCs w:val="28"/>
          <w:shd w:val="clear" w:color="auto" w:fill="FFFFFF"/>
        </w:rPr>
        <w:t>提高提供了坚实的组织保障</w:t>
      </w:r>
      <w:r>
        <w:rPr>
          <w:rFonts w:asciiTheme="minorEastAsia" w:hAnsiTheme="minorEastAsia" w:hint="eastAsia"/>
          <w:color w:val="000000"/>
          <w:sz w:val="28"/>
          <w:szCs w:val="28"/>
          <w:shd w:val="clear" w:color="auto" w:fill="FFFFFF"/>
        </w:rPr>
        <w:t>。</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一、加强理论学习，</w:t>
      </w:r>
      <w:r>
        <w:rPr>
          <w:rFonts w:asciiTheme="minorEastAsia" w:hAnsiTheme="minorEastAsia"/>
          <w:color w:val="000000"/>
          <w:sz w:val="28"/>
          <w:szCs w:val="28"/>
          <w:shd w:val="clear" w:color="auto" w:fill="FFFFFF"/>
        </w:rPr>
        <w:t xml:space="preserve">努力提高党员的思想理论水平 </w:t>
      </w:r>
    </w:p>
    <w:p w:rsidR="00891CF2" w:rsidRDefault="00CC00EB">
      <w:pPr>
        <w:spacing w:line="600" w:lineRule="exact"/>
        <w:ind w:firstLineChars="150" w:firstLine="420"/>
        <w:jc w:val="left"/>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出版社党支部认真组织开展理论学习，分层次、多形式的开展学习活动。党员通过集中学习和自学相结合的形式重点学习了习近平同志系列讲话、《中共安徽省委组织部关于开展城市各领域软弱涣散基层党组织整顿工作的通知》《中共安徽师范大学委员会关于在全校党员干部中开展“讲看齐、见行动”学习讨论实施方案》《中共安徽师范大学委员会关于开展“管党治党宽松软问题”专项治理工作实施方案》《关于在推进“两学一做”学习教育常态化制度化中开展“讲政治、重规矩、作表率”专题教育的方案》《中共安徽师范大学委员会关于学习宣传贯彻党的十九大精神的实施方案》等文件内容。邀请马克思主义学院院长高正礼教授作题为《砥砺奋进 继往开来 ——中共十九大精神解读》的辅导报告</w:t>
      </w:r>
      <w:r>
        <w:rPr>
          <w:rFonts w:asciiTheme="minorEastAsia" w:hAnsiTheme="minorEastAsia" w:hint="eastAsia"/>
          <w:color w:val="FF0000"/>
          <w:sz w:val="28"/>
          <w:szCs w:val="28"/>
          <w:shd w:val="clear" w:color="auto" w:fill="FFFFFF"/>
        </w:rPr>
        <w:t>。</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二、着力主题教育，推进“两学一做”学习教育常态化制度化</w:t>
      </w:r>
    </w:p>
    <w:p w:rsidR="00891CF2" w:rsidRDefault="00CC00EB">
      <w:pPr>
        <w:spacing w:line="600" w:lineRule="exact"/>
        <w:ind w:firstLineChars="150" w:firstLine="42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两学一做”学习教育常态化制度化，是坚持思想建党、组织建党、制度治党紧密结合的有力抓手，是不断加强党的思想政治建设的有效途径，是全面从严治党的战略性、基础性工程。党支部以出版社发展的实际内容为主题，坚持领导带头、边学边改，精心组织，始终把思想教育作为第一位的任务，坚持用党章党规规范党组织和党员行</w:t>
      </w:r>
      <w:r>
        <w:rPr>
          <w:rFonts w:asciiTheme="minorEastAsia" w:hAnsiTheme="minorEastAsia" w:hint="eastAsia"/>
          <w:color w:val="000000"/>
          <w:sz w:val="28"/>
          <w:szCs w:val="28"/>
          <w:shd w:val="clear" w:color="auto" w:fill="FFFFFF"/>
        </w:rPr>
        <w:lastRenderedPageBreak/>
        <w:t>为，用习近平总书记系列重要讲话精神武装头脑、指导实践、推动工作，</w:t>
      </w:r>
      <w:r>
        <w:rPr>
          <w:rFonts w:asciiTheme="minorEastAsia" w:hAnsiTheme="minorEastAsia"/>
          <w:color w:val="000000"/>
          <w:sz w:val="28"/>
          <w:szCs w:val="28"/>
          <w:shd w:val="clear" w:color="auto" w:fill="FFFFFF"/>
        </w:rPr>
        <w:t>不断增强“四个意识”</w:t>
      </w:r>
      <w:r>
        <w:rPr>
          <w:rFonts w:asciiTheme="minorEastAsia" w:hAnsiTheme="minorEastAsia" w:hint="eastAsia"/>
          <w:color w:val="000000"/>
          <w:sz w:val="28"/>
          <w:szCs w:val="28"/>
          <w:shd w:val="clear" w:color="auto" w:fill="FFFFFF"/>
        </w:rPr>
        <w:t>，确保党员同志党性坚强、发挥先锋模范作用。</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1.社领导班子带头学习。为达到“先学一步、学深一点”，提高指导普通党员学习的水平和能力，出版社领导班子成员带头学习并记录学习心得，支部书记张奇才同志给全体党员上了专题党课，使全体党员在学深学透、融会贯通上取得新成效。</w:t>
      </w:r>
    </w:p>
    <w:p w:rsidR="00891CF2" w:rsidRDefault="00CC00EB">
      <w:pPr>
        <w:adjustRightInd w:val="0"/>
        <w:snapToGrid w:val="0"/>
        <w:spacing w:line="600" w:lineRule="exact"/>
        <w:ind w:firstLineChars="150" w:firstLine="420"/>
        <w:rPr>
          <w:rFonts w:ascii="宋体" w:eastAsia="宋体" w:hAnsi="宋体" w:cs="Times New Roman"/>
          <w:color w:val="000000"/>
          <w:sz w:val="28"/>
          <w:szCs w:val="28"/>
          <w:shd w:val="clear" w:color="auto" w:fill="FFFFFF"/>
        </w:rPr>
      </w:pPr>
      <w:r>
        <w:rPr>
          <w:rFonts w:ascii="宋体" w:eastAsia="宋体" w:hAnsi="宋体" w:cs="Times New Roman" w:hint="eastAsia"/>
          <w:color w:val="000000"/>
          <w:sz w:val="28"/>
          <w:szCs w:val="28"/>
          <w:shd w:val="clear" w:color="auto" w:fill="FFFFFF"/>
        </w:rPr>
        <w:t>在“讲政治、重规矩、作表率”专题警示教育</w:t>
      </w:r>
      <w:r>
        <w:rPr>
          <w:rFonts w:asciiTheme="minorEastAsia" w:hAnsiTheme="minorEastAsia" w:hint="eastAsia"/>
          <w:color w:val="000000"/>
          <w:sz w:val="28"/>
          <w:szCs w:val="28"/>
          <w:shd w:val="clear" w:color="auto" w:fill="FFFFFF"/>
        </w:rPr>
        <w:t>中，社领导</w:t>
      </w:r>
      <w:r>
        <w:rPr>
          <w:rFonts w:ascii="宋体" w:eastAsia="宋体" w:hAnsi="宋体" w:cs="Times New Roman" w:hint="eastAsia"/>
          <w:color w:val="000000"/>
          <w:sz w:val="28"/>
          <w:szCs w:val="28"/>
          <w:shd w:val="clear" w:color="auto" w:fill="FFFFFF"/>
        </w:rPr>
        <w:t>坚持以上率下、示范带动，</w:t>
      </w:r>
      <w:r>
        <w:rPr>
          <w:rFonts w:asciiTheme="minorEastAsia" w:hAnsiTheme="minorEastAsia" w:hint="eastAsia"/>
          <w:color w:val="000000"/>
          <w:sz w:val="28"/>
          <w:szCs w:val="28"/>
          <w:shd w:val="clear" w:color="auto" w:fill="FFFFFF"/>
        </w:rPr>
        <w:t>在三个专题的研讨活动中认真思考，查摆问题，</w:t>
      </w:r>
      <w:r>
        <w:rPr>
          <w:rFonts w:ascii="宋体" w:eastAsia="宋体" w:hAnsi="宋体" w:cs="Times New Roman" w:hint="eastAsia"/>
          <w:color w:val="000000"/>
          <w:sz w:val="28"/>
          <w:szCs w:val="28"/>
          <w:shd w:val="clear" w:color="auto" w:fill="FFFFFF"/>
        </w:rPr>
        <w:t>推动整改工作不断深入、取得实效</w:t>
      </w:r>
      <w:r>
        <w:rPr>
          <w:rFonts w:asciiTheme="minorEastAsia" w:hAnsiTheme="minorEastAsia" w:hint="eastAsia"/>
          <w:color w:val="000000"/>
          <w:sz w:val="28"/>
          <w:szCs w:val="28"/>
          <w:shd w:val="clear" w:color="auto" w:fill="FFFFFF"/>
        </w:rPr>
        <w:t>，</w:t>
      </w:r>
      <w:r>
        <w:rPr>
          <w:rFonts w:ascii="宋体" w:eastAsia="宋体" w:hAnsi="宋体" w:cs="Times New Roman" w:hint="eastAsia"/>
          <w:color w:val="000000"/>
          <w:sz w:val="28"/>
          <w:szCs w:val="28"/>
          <w:shd w:val="clear" w:color="auto" w:fill="FFFFFF"/>
        </w:rPr>
        <w:t>让</w:t>
      </w:r>
      <w:r>
        <w:rPr>
          <w:rFonts w:asciiTheme="minorEastAsia" w:hAnsiTheme="minorEastAsia" w:hint="eastAsia"/>
          <w:color w:val="000000"/>
          <w:sz w:val="28"/>
          <w:szCs w:val="28"/>
          <w:shd w:val="clear" w:color="auto" w:fill="FFFFFF"/>
        </w:rPr>
        <w:t>全体员工</w:t>
      </w:r>
      <w:r>
        <w:rPr>
          <w:rFonts w:ascii="宋体" w:eastAsia="宋体" w:hAnsi="宋体" w:cs="Times New Roman" w:hint="eastAsia"/>
          <w:color w:val="000000"/>
          <w:sz w:val="28"/>
          <w:szCs w:val="28"/>
          <w:shd w:val="clear" w:color="auto" w:fill="FFFFFF"/>
        </w:rPr>
        <w:t>切身感受到专题教育带来的新变化。</w:t>
      </w:r>
    </w:p>
    <w:p w:rsidR="00891CF2" w:rsidRDefault="00CC00EB">
      <w:pPr>
        <w:widowControl/>
        <w:spacing w:line="600" w:lineRule="exact"/>
        <w:ind w:firstLineChars="200" w:firstLine="560"/>
        <w:jc w:val="left"/>
        <w:rPr>
          <w:rFonts w:ascii="宋体"/>
          <w:sz w:val="44"/>
          <w:szCs w:val="44"/>
        </w:rPr>
      </w:pPr>
      <w:r>
        <w:rPr>
          <w:rFonts w:asciiTheme="minorEastAsia" w:hAnsiTheme="minorEastAsia" w:hint="eastAsia"/>
          <w:color w:val="000000"/>
          <w:sz w:val="28"/>
          <w:szCs w:val="28"/>
          <w:shd w:val="clear" w:color="auto" w:fill="FFFFFF"/>
        </w:rPr>
        <w:t>2.学习教育方式灵活多样。通过线上和线下的集合，促进学习教育工作的有力推进。线上创建支部微信群，在微信群中转发理论学习内容，并开展学习讨论。组织党员关注“安徽纪检监察”新媒体微信、微博、客户端。</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3.开展党员公开承诺活动。为充分发挥党员示范岗积极作用，支部要求每位党员以“党员身份牌”形式在办公地点明确标示，并将个人承诺手写到承诺牌上，大大激发了党员的荣誉感和责任感，有力促进了先锋模范作用的发挥。</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4.学做结合促进工作。党支部在“两学一做”学习教育中，立足岗位，在日常工作上找突破，在工作实践中提振精气神。把“两学一做”学习教育活动和重点图书出版、获奖项目的规格和数量、图书质量等工作相结合，用重点工作促进学习教育任务的落实，用学习教育成果保证各项重点工作任务的完成，真正做到两不误、两促进。</w:t>
      </w:r>
    </w:p>
    <w:p w:rsidR="00E91A6B" w:rsidRPr="00E91A6B" w:rsidRDefault="00CC00EB">
      <w:pPr>
        <w:spacing w:line="600" w:lineRule="exact"/>
        <w:ind w:firstLineChars="150" w:firstLine="42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lastRenderedPageBreak/>
        <w:t>三、开展主题党日活动</w:t>
      </w:r>
      <w:r w:rsidRPr="00E91A6B">
        <w:rPr>
          <w:rFonts w:asciiTheme="minorEastAsia" w:hAnsiTheme="minorEastAsia" w:hint="eastAsia"/>
          <w:color w:val="000000"/>
          <w:sz w:val="28"/>
          <w:szCs w:val="28"/>
          <w:shd w:val="clear" w:color="auto" w:fill="FFFFFF"/>
        </w:rPr>
        <w:t>，增强党内凝聚力</w:t>
      </w:r>
    </w:p>
    <w:p w:rsidR="00891CF2" w:rsidRDefault="00CC00EB">
      <w:pPr>
        <w:spacing w:line="600" w:lineRule="exact"/>
        <w:ind w:firstLineChars="150" w:firstLine="420"/>
        <w:rPr>
          <w:rFonts w:asciiTheme="minorEastAsia" w:hAnsiTheme="minorEastAsia"/>
          <w:color w:val="000000"/>
          <w:sz w:val="28"/>
          <w:szCs w:val="28"/>
          <w:shd w:val="clear" w:color="auto" w:fill="FFFFFF"/>
        </w:rPr>
      </w:pPr>
      <w:r>
        <w:rPr>
          <w:rFonts w:asciiTheme="minorEastAsia" w:hAnsiTheme="minorEastAsia"/>
          <w:color w:val="000000"/>
          <w:sz w:val="28"/>
          <w:szCs w:val="28"/>
          <w:shd w:val="clear" w:color="auto" w:fill="FFFFFF"/>
        </w:rPr>
        <w:t>为进一步加强和规范党内政治生活,增强党的组织生活活力，强化党员教育管理，</w:t>
      </w:r>
      <w:r>
        <w:rPr>
          <w:rFonts w:asciiTheme="minorEastAsia" w:hAnsiTheme="minorEastAsia" w:hint="eastAsia"/>
          <w:color w:val="000000"/>
          <w:sz w:val="28"/>
          <w:szCs w:val="28"/>
          <w:shd w:val="clear" w:color="auto" w:fill="FFFFFF"/>
        </w:rPr>
        <w:t>党支部结合出版社的工作实际，</w:t>
      </w:r>
      <w:bookmarkStart w:id="0" w:name="_GoBack"/>
      <w:r w:rsidRPr="00E91A6B">
        <w:rPr>
          <w:rFonts w:asciiTheme="minorEastAsia" w:hAnsiTheme="minorEastAsia" w:hint="eastAsia"/>
          <w:color w:val="000000"/>
          <w:sz w:val="28"/>
          <w:szCs w:val="28"/>
          <w:shd w:val="clear" w:color="auto" w:fill="FFFFFF"/>
        </w:rPr>
        <w:t>组织</w:t>
      </w:r>
      <w:bookmarkEnd w:id="0"/>
      <w:r>
        <w:rPr>
          <w:rFonts w:asciiTheme="minorEastAsia" w:hAnsiTheme="minorEastAsia" w:hint="eastAsia"/>
          <w:color w:val="000000"/>
          <w:sz w:val="28"/>
          <w:szCs w:val="28"/>
          <w:shd w:val="clear" w:color="auto" w:fill="FFFFFF"/>
        </w:rPr>
        <w:t>开展了</w:t>
      </w:r>
      <w:r w:rsidRPr="00E91A6B">
        <w:rPr>
          <w:rFonts w:asciiTheme="minorEastAsia" w:hAnsiTheme="minorEastAsia" w:hint="eastAsia"/>
          <w:color w:val="000000"/>
          <w:sz w:val="28"/>
          <w:szCs w:val="28"/>
          <w:shd w:val="clear" w:color="auto" w:fill="FFFFFF"/>
        </w:rPr>
        <w:t>形式多样</w:t>
      </w:r>
      <w:r>
        <w:rPr>
          <w:rFonts w:asciiTheme="minorEastAsia" w:hAnsiTheme="minorEastAsia" w:hint="eastAsia"/>
          <w:color w:val="000000"/>
          <w:sz w:val="28"/>
          <w:szCs w:val="28"/>
          <w:shd w:val="clear" w:color="auto" w:fill="FFFFFF"/>
        </w:rPr>
        <w:t>的主题党日活动。</w:t>
      </w:r>
    </w:p>
    <w:p w:rsidR="00891CF2" w:rsidRDefault="00CC00EB">
      <w:pPr>
        <w:spacing w:line="600" w:lineRule="exact"/>
        <w:ind w:firstLineChars="150" w:firstLine="42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6月1日，党支部组织参加第27届全国图书交易博览会的部分党员同志前往西柏坡参观学习“西柏坡·优秀党建读物专题展”,并开展 “牢记 ‘两个务必</w:t>
      </w:r>
      <w:r>
        <w:rPr>
          <w:rFonts w:asciiTheme="minorEastAsia" w:hAnsiTheme="minorEastAsia"/>
          <w:color w:val="000000"/>
          <w:sz w:val="28"/>
          <w:szCs w:val="28"/>
          <w:shd w:val="clear" w:color="auto" w:fill="FFFFFF"/>
        </w:rPr>
        <w:t>’</w:t>
      </w:r>
      <w:r>
        <w:rPr>
          <w:rFonts w:asciiTheme="minorEastAsia" w:hAnsiTheme="minorEastAsia" w:hint="eastAsia"/>
          <w:color w:val="000000"/>
          <w:sz w:val="28"/>
          <w:szCs w:val="28"/>
          <w:shd w:val="clear" w:color="auto" w:fill="FFFFFF"/>
        </w:rPr>
        <w:t>,不忘‘赶考</w:t>
      </w:r>
      <w:r>
        <w:rPr>
          <w:rFonts w:asciiTheme="minorEastAsia" w:hAnsiTheme="minorEastAsia"/>
          <w:color w:val="000000"/>
          <w:sz w:val="28"/>
          <w:szCs w:val="28"/>
          <w:shd w:val="clear" w:color="auto" w:fill="FFFFFF"/>
        </w:rPr>
        <w:t>’</w:t>
      </w:r>
      <w:r>
        <w:rPr>
          <w:rFonts w:asciiTheme="minorEastAsia" w:hAnsiTheme="minorEastAsia" w:hint="eastAsia"/>
          <w:color w:val="000000"/>
          <w:sz w:val="28"/>
          <w:szCs w:val="28"/>
          <w:shd w:val="clear" w:color="auto" w:fill="FFFFFF"/>
        </w:rPr>
        <w:t>初心”主题党日活动，带领党员</w:t>
      </w:r>
      <w:r>
        <w:rPr>
          <w:rFonts w:asciiTheme="minorEastAsia" w:hAnsiTheme="minorEastAsia"/>
          <w:color w:val="000000"/>
          <w:sz w:val="28"/>
          <w:szCs w:val="28"/>
          <w:shd w:val="clear" w:color="auto" w:fill="FFFFFF"/>
        </w:rPr>
        <w:t>寻访革命先辈的奋斗足迹，深入学习了解党的历史和革命传统精神。</w:t>
      </w:r>
      <w:r>
        <w:rPr>
          <w:rFonts w:asciiTheme="minorEastAsia" w:hAnsiTheme="minorEastAsia" w:hint="eastAsia"/>
          <w:color w:val="000000"/>
          <w:sz w:val="28"/>
          <w:szCs w:val="28"/>
          <w:shd w:val="clear" w:color="auto" w:fill="FFFFFF"/>
        </w:rPr>
        <w:t>使党员同志们深刻感悟了“进京赶考”的重大警示意义，进一步理解了习近平总书记提出的“赶考远未结束”的谆谆告诫。</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主题党日活动的开展，</w:t>
      </w:r>
      <w:r>
        <w:rPr>
          <w:rFonts w:asciiTheme="minorEastAsia" w:hAnsiTheme="minorEastAsia"/>
          <w:color w:val="000000"/>
          <w:sz w:val="28"/>
          <w:szCs w:val="28"/>
          <w:shd w:val="clear" w:color="auto" w:fill="FFFFFF"/>
        </w:rPr>
        <w:t>强化</w:t>
      </w:r>
      <w:r>
        <w:rPr>
          <w:rFonts w:asciiTheme="minorEastAsia" w:hAnsiTheme="minorEastAsia" w:hint="eastAsia"/>
          <w:color w:val="000000"/>
          <w:sz w:val="28"/>
          <w:szCs w:val="28"/>
          <w:shd w:val="clear" w:color="auto" w:fill="FFFFFF"/>
        </w:rPr>
        <w:t>了</w:t>
      </w:r>
      <w:r>
        <w:rPr>
          <w:rFonts w:asciiTheme="minorEastAsia" w:hAnsiTheme="minorEastAsia"/>
          <w:color w:val="000000"/>
          <w:sz w:val="28"/>
          <w:szCs w:val="28"/>
          <w:shd w:val="clear" w:color="auto" w:fill="FFFFFF"/>
        </w:rPr>
        <w:t>党员党性观念，真正做到从严治党从党的组织生活严起，增强了组织活力</w:t>
      </w:r>
      <w:r>
        <w:rPr>
          <w:rFonts w:asciiTheme="minorEastAsia" w:hAnsiTheme="minorEastAsia" w:hint="eastAsia"/>
          <w:color w:val="000000"/>
          <w:sz w:val="28"/>
          <w:szCs w:val="28"/>
          <w:shd w:val="clear" w:color="auto" w:fill="FFFFFF"/>
        </w:rPr>
        <w:t>，</w:t>
      </w:r>
      <w:r>
        <w:rPr>
          <w:rFonts w:asciiTheme="minorEastAsia" w:hAnsiTheme="minorEastAsia"/>
          <w:color w:val="000000"/>
          <w:sz w:val="28"/>
          <w:szCs w:val="28"/>
          <w:shd w:val="clear" w:color="auto" w:fill="FFFFFF"/>
        </w:rPr>
        <w:t>实现了常态</w:t>
      </w:r>
      <w:r>
        <w:rPr>
          <w:rFonts w:asciiTheme="minorEastAsia" w:hAnsiTheme="minorEastAsia" w:hint="eastAsia"/>
          <w:color w:val="000000"/>
          <w:sz w:val="28"/>
          <w:szCs w:val="28"/>
          <w:shd w:val="clear" w:color="auto" w:fill="FFFFFF"/>
        </w:rPr>
        <w:t>长效。</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四、加强组织建设工作，夯实党建基础</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1.认真落实三会一课制度。三会一课是党组织生活的主要形式，是加强党的建设的一项基本制度，出版社党支部高度重视，加强组织领导。一年来出版社党支部积极落实好“三会一课”工作，确保党中央的政策文件以及学校的工作要求传达到位，使全体党员在思想上能与党中央保持高度的一致，促进党员全面参与到支部换届、民主评议等重大组织生活中来，充分落实党的民主集中制。</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2.做好组织发展工作。党支部</w:t>
      </w:r>
      <w:r>
        <w:rPr>
          <w:rFonts w:asciiTheme="minorEastAsia" w:hAnsiTheme="minorEastAsia"/>
          <w:color w:val="000000"/>
          <w:sz w:val="28"/>
          <w:szCs w:val="28"/>
          <w:shd w:val="clear" w:color="auto" w:fill="FFFFFF"/>
        </w:rPr>
        <w:t>严格按照组织原则、按照入党程序发展，成熟一个发展一个，确保党员质量。</w:t>
      </w:r>
      <w:r>
        <w:rPr>
          <w:rFonts w:asciiTheme="minorEastAsia" w:hAnsiTheme="minorEastAsia" w:hint="eastAsia"/>
          <w:color w:val="000000"/>
          <w:sz w:val="28"/>
          <w:szCs w:val="28"/>
          <w:shd w:val="clear" w:color="auto" w:fill="FFFFFF"/>
        </w:rPr>
        <w:t>支部委员会今年完成两名同志的组织发展工作，出版社党支部现有正式党员29人，预备党员2人。</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3.发挥党员同志先锋模范作用。党员同志在出版社日常的工作、</w:t>
      </w:r>
      <w:r>
        <w:rPr>
          <w:rFonts w:asciiTheme="minorEastAsia" w:hAnsiTheme="minorEastAsia" w:hint="eastAsia"/>
          <w:color w:val="000000"/>
          <w:sz w:val="28"/>
          <w:szCs w:val="28"/>
          <w:shd w:val="clear" w:color="auto" w:fill="FFFFFF"/>
        </w:rPr>
        <w:lastRenderedPageBreak/>
        <w:t>学习和其他活动中，以身作则，表现出对出版事业极强的责任心。在今年的暑假期间，党支部积极号召党员同志们利用周末时间义务参加营销中心移库工作</w:t>
      </w:r>
      <w:r>
        <w:rPr>
          <w:rFonts w:hint="eastAsia"/>
          <w:color w:val="000000"/>
          <w:szCs w:val="21"/>
        </w:rPr>
        <w:t>，</w:t>
      </w:r>
      <w:r>
        <w:rPr>
          <w:rFonts w:asciiTheme="minorEastAsia" w:hAnsiTheme="minorEastAsia" w:hint="eastAsia"/>
          <w:color w:val="000000"/>
          <w:sz w:val="28"/>
          <w:szCs w:val="28"/>
          <w:shd w:val="clear" w:color="auto" w:fill="FFFFFF"/>
        </w:rPr>
        <w:t>为夏日生产工作的顺利进行保驾护航。</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党员吴琼同志热心公益支教活动，为贫困儿童捐款捐物，利用工作之余担任各项活动志愿者，其先进行为受到学校表彰，被授予校级“优秀共产党员”称号。校网站还专门对其先进事迹进行了报道。</w:t>
      </w:r>
    </w:p>
    <w:p w:rsidR="00891CF2" w:rsidRDefault="00CC00EB">
      <w:pPr>
        <w:spacing w:line="600" w:lineRule="exact"/>
        <w:ind w:firstLineChars="200" w:firstLine="560"/>
        <w:rPr>
          <w:rFonts w:asciiTheme="minorEastAsia" w:hAnsiTheme="minorEastAsia" w:cs="Times New Roman"/>
          <w:color w:val="000000"/>
          <w:sz w:val="28"/>
          <w:szCs w:val="28"/>
          <w:shd w:val="clear" w:color="auto" w:fill="FFFFFF"/>
        </w:rPr>
      </w:pPr>
      <w:r>
        <w:rPr>
          <w:rFonts w:asciiTheme="minorEastAsia" w:hAnsiTheme="minorEastAsia" w:hint="eastAsia"/>
          <w:color w:val="000000"/>
          <w:sz w:val="28"/>
          <w:szCs w:val="28"/>
          <w:shd w:val="clear" w:color="auto" w:fill="FFFFFF"/>
        </w:rPr>
        <w:t>4.开展党组织关系集中摸排情况。根据上级党委的统一部署，党支部对所有</w:t>
      </w:r>
      <w:r>
        <w:rPr>
          <w:rFonts w:asciiTheme="minorEastAsia" w:hAnsiTheme="minorEastAsia" w:cs="Times New Roman" w:hint="eastAsia"/>
          <w:color w:val="000000"/>
          <w:sz w:val="28"/>
          <w:szCs w:val="28"/>
          <w:shd w:val="clear" w:color="auto" w:fill="FFFFFF"/>
        </w:rPr>
        <w:t>正式组织关系在本党支部的党员</w:t>
      </w:r>
      <w:r>
        <w:rPr>
          <w:rFonts w:asciiTheme="minorEastAsia" w:hAnsiTheme="minorEastAsia" w:hint="eastAsia"/>
          <w:color w:val="000000"/>
          <w:sz w:val="28"/>
          <w:szCs w:val="28"/>
          <w:shd w:val="clear" w:color="auto" w:fill="FFFFFF"/>
        </w:rPr>
        <w:t>进行摸排，</w:t>
      </w:r>
      <w:r>
        <w:rPr>
          <w:rFonts w:asciiTheme="minorEastAsia" w:hAnsiTheme="minorEastAsia" w:cs="Times New Roman" w:hint="eastAsia"/>
          <w:color w:val="000000"/>
          <w:sz w:val="28"/>
          <w:szCs w:val="28"/>
          <w:shd w:val="clear" w:color="auto" w:fill="FFFFFF"/>
        </w:rPr>
        <w:t>核查党员身份信息，理顺党员组织关系，健全完善党员档案，更新党内统计系统相关信息。</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5.党支部标准化建设。严格按照《关于建立健全软弱涣散基层党组织整顿工作长效机制的意见》的内容，对支委会建设、党员队伍建设、党组织活动制度化和规范化、党支部和党员作用发挥、党建工作保障等方面情况进行对标检查。</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6.做好党费收缴工作。党费收缴、管理和使用，是党的基层组织建设和党员队伍建设中的一项重要工作。根据校组织部《</w:t>
      </w:r>
      <w:r>
        <w:rPr>
          <w:rFonts w:asciiTheme="minorEastAsia" w:hAnsiTheme="minorEastAsia" w:cs="Times New Roman" w:hint="eastAsia"/>
          <w:color w:val="000000"/>
          <w:sz w:val="28"/>
          <w:szCs w:val="28"/>
          <w:shd w:val="clear" w:color="auto" w:fill="FFFFFF"/>
        </w:rPr>
        <w:t>关于进一步规范党费收缴工作的通知</w:t>
      </w:r>
      <w:r>
        <w:rPr>
          <w:rFonts w:asciiTheme="minorEastAsia" w:hAnsiTheme="minorEastAsia" w:hint="eastAsia"/>
          <w:color w:val="000000"/>
          <w:sz w:val="28"/>
          <w:szCs w:val="28"/>
          <w:shd w:val="clear" w:color="auto" w:fill="FFFFFF"/>
        </w:rPr>
        <w:t>》的规定，出版社党支部在员工工资出现变化时，及时为每位党员重新核算党费，为足额收缴党费奠定了坚实的基础。2017年，我支部共收缴党费6121元。</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7.支部换届工作。按照上级党委的统一部署，出版社党支部于2017年12月进行换届，新一届支委班子由社长、总编分别担任书记、副书记。新班子着力加强领导班子建设，以身作则、全力以赴抓好党建工作，积极引导每一位党员始终保持共产党员先进性，充分发挥党组织的战斗堡垒作用。</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lastRenderedPageBreak/>
        <w:t>五、</w:t>
      </w:r>
      <w:r>
        <w:rPr>
          <w:rFonts w:asciiTheme="minorEastAsia" w:hAnsiTheme="minorEastAsia"/>
          <w:color w:val="000000"/>
          <w:sz w:val="28"/>
          <w:szCs w:val="28"/>
          <w:shd w:val="clear" w:color="auto" w:fill="FFFFFF"/>
        </w:rPr>
        <w:t>防治腐败，不断加强党风廉政建设</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党支部</w:t>
      </w:r>
      <w:r>
        <w:rPr>
          <w:rFonts w:asciiTheme="minorEastAsia" w:hAnsiTheme="minorEastAsia"/>
          <w:color w:val="000000"/>
          <w:sz w:val="28"/>
          <w:szCs w:val="28"/>
          <w:shd w:val="clear" w:color="auto" w:fill="FFFFFF"/>
        </w:rPr>
        <w:t>围绕中央党风廉政建设指导思想，</w:t>
      </w:r>
      <w:r>
        <w:rPr>
          <w:rFonts w:asciiTheme="minorEastAsia" w:hAnsiTheme="minorEastAsia" w:hint="eastAsia"/>
          <w:color w:val="000000"/>
          <w:sz w:val="28"/>
          <w:szCs w:val="28"/>
          <w:shd w:val="clear" w:color="auto" w:fill="FFFFFF"/>
        </w:rPr>
        <w:t>切实担当和落实好全面从严治党的主体责任，积极</w:t>
      </w:r>
      <w:r>
        <w:rPr>
          <w:rFonts w:asciiTheme="minorEastAsia" w:hAnsiTheme="minorEastAsia"/>
          <w:color w:val="000000"/>
          <w:sz w:val="28"/>
          <w:szCs w:val="28"/>
          <w:shd w:val="clear" w:color="auto" w:fill="FFFFFF"/>
        </w:rPr>
        <w:t>采取各种行之有效的宣传形式，组织广大党员干部深入学习《中国共产党廉洁自律准则》和《中国共产党纪律处分条例》、</w:t>
      </w:r>
      <w:r>
        <w:rPr>
          <w:rFonts w:asciiTheme="minorEastAsia" w:hAnsiTheme="minorEastAsia" w:hint="eastAsia"/>
          <w:color w:val="000000"/>
          <w:sz w:val="28"/>
          <w:szCs w:val="28"/>
          <w:shd w:val="clear" w:color="auto" w:fill="FFFFFF"/>
        </w:rPr>
        <w:t>《中国共产党问责条例》《中共安徽省委教育工委关于印发2017年全省教育系统党风廉政建设工作要点的通知》和张岳峰同志、王光虎同志在2017年全省教育系统党风廉政建设工作视频会议上的讲话等内容，</w:t>
      </w:r>
      <w:r>
        <w:rPr>
          <w:rFonts w:asciiTheme="minorEastAsia" w:hAnsiTheme="minorEastAsia"/>
          <w:color w:val="000000"/>
          <w:sz w:val="28"/>
          <w:szCs w:val="28"/>
          <w:shd w:val="clear" w:color="auto" w:fill="FFFFFF"/>
        </w:rPr>
        <w:t>又结合反面教材来教育广大党员干部，使广大党员</w:t>
      </w:r>
      <w:r>
        <w:rPr>
          <w:rFonts w:asciiTheme="minorEastAsia" w:hAnsiTheme="minorEastAsia" w:hint="eastAsia"/>
          <w:color w:val="000000"/>
          <w:sz w:val="28"/>
          <w:szCs w:val="28"/>
          <w:shd w:val="clear" w:color="auto" w:fill="FFFFFF"/>
        </w:rPr>
        <w:t>同志</w:t>
      </w:r>
      <w:r>
        <w:rPr>
          <w:rFonts w:asciiTheme="minorEastAsia" w:hAnsiTheme="minorEastAsia"/>
          <w:color w:val="000000"/>
          <w:sz w:val="28"/>
          <w:szCs w:val="28"/>
          <w:shd w:val="clear" w:color="auto" w:fill="FFFFFF"/>
        </w:rPr>
        <w:t>真正提高了遵纪守法的自觉性，增强了防腐拒变的能力。</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出版社党支部在上级党委领导下，共同奋斗，勤奋工作取得了一定成绩，但也存在不足，如支部开展的现场教育活动不够，党员间的思想交流欠缺等。</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2018年出版社党支部将增强改革创新本领，保持锐意进取的精神风貌，带领出版社坚持服务于大局、服务教育、服务安徽文化建设、服务学校教学科研工作方面应取得比上年更大的成绩,主要做好以下几方面工作：</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1.努力加强班子建设，带领全员认真学习党的十九大精神，不断增强全体党员的学习本领，营造营造善于学习、勇于实践的浓厚氛围。</w:t>
      </w:r>
    </w:p>
    <w:p w:rsidR="00891CF2" w:rsidRDefault="00CC00EB">
      <w:pPr>
        <w:spacing w:line="600" w:lineRule="exact"/>
        <w:ind w:firstLineChars="200" w:firstLine="560"/>
        <w:rPr>
          <w:rFonts w:asciiTheme="minorEastAsia" w:hAnsiTheme="minorEastAsia"/>
          <w:color w:val="000000"/>
          <w:sz w:val="28"/>
          <w:szCs w:val="28"/>
          <w:shd w:val="clear" w:color="auto" w:fill="FFFFFF"/>
        </w:rPr>
      </w:pPr>
      <w:r>
        <w:rPr>
          <w:rFonts w:asciiTheme="minorEastAsia" w:hAnsiTheme="minorEastAsia" w:hint="eastAsia"/>
          <w:color w:val="000000"/>
          <w:sz w:val="28"/>
          <w:szCs w:val="28"/>
          <w:shd w:val="clear" w:color="auto" w:fill="FFFFFF"/>
        </w:rPr>
        <w:t>2.按照上级要求在支部标准化建设上下功夫，与时俱进，常建常新，不断创新和深化党支部标准化建设工作，积极探索新形势下基层组织建设的新途径、新方法，充分发挥党支部的战斗堡垒作用和党员的先锋模范作用，为出版社的发展做出积极的贡献。</w:t>
      </w:r>
    </w:p>
    <w:p w:rsidR="00891CF2" w:rsidRDefault="00891CF2">
      <w:pPr>
        <w:spacing w:line="600" w:lineRule="exact"/>
        <w:ind w:firstLineChars="200" w:firstLine="560"/>
        <w:rPr>
          <w:rFonts w:asciiTheme="minorEastAsia" w:hAnsiTheme="minorEastAsia" w:hint="eastAsia"/>
          <w:color w:val="000000"/>
          <w:sz w:val="28"/>
          <w:szCs w:val="28"/>
          <w:shd w:val="clear" w:color="auto" w:fill="FFFFFF"/>
        </w:rPr>
      </w:pPr>
    </w:p>
    <w:p w:rsidR="005363AF" w:rsidRPr="005363AF" w:rsidRDefault="005363AF" w:rsidP="005363AF">
      <w:pPr>
        <w:spacing w:line="500" w:lineRule="exact"/>
        <w:ind w:firstLineChars="200" w:firstLine="602"/>
        <w:jc w:val="center"/>
        <w:rPr>
          <w:rFonts w:asciiTheme="majorEastAsia" w:eastAsiaTheme="majorEastAsia" w:hAnsiTheme="majorEastAsia"/>
          <w:b/>
          <w:color w:val="000000"/>
          <w:sz w:val="30"/>
          <w:szCs w:val="30"/>
          <w:shd w:val="clear" w:color="auto" w:fill="FFFFFF"/>
        </w:rPr>
      </w:pPr>
      <w:r>
        <w:rPr>
          <w:rFonts w:asciiTheme="majorEastAsia" w:eastAsiaTheme="majorEastAsia" w:hAnsiTheme="majorEastAsia" w:hint="eastAsia"/>
          <w:b/>
          <w:color w:val="000000"/>
          <w:sz w:val="30"/>
          <w:szCs w:val="30"/>
          <w:shd w:val="clear" w:color="auto" w:fill="FFFFFF"/>
        </w:rPr>
        <w:t xml:space="preserve">                              </w:t>
      </w:r>
      <w:r w:rsidRPr="005363AF">
        <w:rPr>
          <w:rFonts w:asciiTheme="majorEastAsia" w:eastAsiaTheme="majorEastAsia" w:hAnsiTheme="majorEastAsia" w:hint="eastAsia"/>
          <w:b/>
          <w:color w:val="000000"/>
          <w:sz w:val="30"/>
          <w:szCs w:val="30"/>
          <w:shd w:val="clear" w:color="auto" w:fill="FFFFFF"/>
        </w:rPr>
        <w:t>出版社</w:t>
      </w:r>
      <w:r>
        <w:rPr>
          <w:rFonts w:asciiTheme="majorEastAsia" w:eastAsiaTheme="majorEastAsia" w:hAnsiTheme="majorEastAsia" w:hint="eastAsia"/>
          <w:b/>
          <w:color w:val="000000"/>
          <w:sz w:val="30"/>
          <w:szCs w:val="30"/>
          <w:shd w:val="clear" w:color="auto" w:fill="FFFFFF"/>
        </w:rPr>
        <w:t xml:space="preserve"> </w:t>
      </w:r>
      <w:r w:rsidRPr="005363AF">
        <w:rPr>
          <w:rFonts w:asciiTheme="majorEastAsia" w:eastAsiaTheme="majorEastAsia" w:hAnsiTheme="majorEastAsia" w:hint="eastAsia"/>
          <w:b/>
          <w:color w:val="000000"/>
          <w:sz w:val="30"/>
          <w:szCs w:val="30"/>
          <w:shd w:val="clear" w:color="auto" w:fill="FFFFFF"/>
        </w:rPr>
        <w:t xml:space="preserve"> 张奇才</w:t>
      </w:r>
    </w:p>
    <w:sectPr w:rsidR="005363AF" w:rsidRPr="005363AF" w:rsidSect="00891CF2">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536" w:rsidRDefault="002D3536" w:rsidP="00E91A6B">
      <w:r>
        <w:separator/>
      </w:r>
    </w:p>
  </w:endnote>
  <w:endnote w:type="continuationSeparator" w:id="1">
    <w:p w:rsidR="002D3536" w:rsidRDefault="002D3536" w:rsidP="00E91A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536" w:rsidRDefault="002D3536" w:rsidP="00E91A6B">
      <w:r>
        <w:separator/>
      </w:r>
    </w:p>
  </w:footnote>
  <w:footnote w:type="continuationSeparator" w:id="1">
    <w:p w:rsidR="002D3536" w:rsidRDefault="002D3536" w:rsidP="00E91A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61E9"/>
    <w:rsid w:val="000043CE"/>
    <w:rsid w:val="000057F6"/>
    <w:rsid w:val="0004552D"/>
    <w:rsid w:val="00045A5C"/>
    <w:rsid w:val="00065F16"/>
    <w:rsid w:val="00080168"/>
    <w:rsid w:val="00081F06"/>
    <w:rsid w:val="000C0BB8"/>
    <w:rsid w:val="000C5455"/>
    <w:rsid w:val="000E63AB"/>
    <w:rsid w:val="000F6709"/>
    <w:rsid w:val="001102DA"/>
    <w:rsid w:val="0013709D"/>
    <w:rsid w:val="00155C1F"/>
    <w:rsid w:val="00170EBE"/>
    <w:rsid w:val="00174307"/>
    <w:rsid w:val="00175E86"/>
    <w:rsid w:val="001956B6"/>
    <w:rsid w:val="002147C3"/>
    <w:rsid w:val="00243C32"/>
    <w:rsid w:val="002608FE"/>
    <w:rsid w:val="002643F5"/>
    <w:rsid w:val="00267106"/>
    <w:rsid w:val="002729D9"/>
    <w:rsid w:val="002A36F3"/>
    <w:rsid w:val="002B2E98"/>
    <w:rsid w:val="002B420C"/>
    <w:rsid w:val="002D3536"/>
    <w:rsid w:val="002D72FE"/>
    <w:rsid w:val="003079E8"/>
    <w:rsid w:val="003105FF"/>
    <w:rsid w:val="0032122F"/>
    <w:rsid w:val="00347459"/>
    <w:rsid w:val="0038410D"/>
    <w:rsid w:val="003A53E1"/>
    <w:rsid w:val="003B3753"/>
    <w:rsid w:val="003C38B9"/>
    <w:rsid w:val="003C7C1B"/>
    <w:rsid w:val="003D721F"/>
    <w:rsid w:val="003F7D5D"/>
    <w:rsid w:val="00420786"/>
    <w:rsid w:val="004C2FE0"/>
    <w:rsid w:val="00511577"/>
    <w:rsid w:val="0052151A"/>
    <w:rsid w:val="00527F1B"/>
    <w:rsid w:val="00530162"/>
    <w:rsid w:val="005363AF"/>
    <w:rsid w:val="00536F2D"/>
    <w:rsid w:val="00572A38"/>
    <w:rsid w:val="005761E9"/>
    <w:rsid w:val="005805F8"/>
    <w:rsid w:val="00590235"/>
    <w:rsid w:val="005A1CF3"/>
    <w:rsid w:val="005F241E"/>
    <w:rsid w:val="00670797"/>
    <w:rsid w:val="00674246"/>
    <w:rsid w:val="00684249"/>
    <w:rsid w:val="006C2E0D"/>
    <w:rsid w:val="00713F9E"/>
    <w:rsid w:val="00747EDE"/>
    <w:rsid w:val="0075723D"/>
    <w:rsid w:val="007702DC"/>
    <w:rsid w:val="00784F2F"/>
    <w:rsid w:val="00785404"/>
    <w:rsid w:val="007941F4"/>
    <w:rsid w:val="0079677F"/>
    <w:rsid w:val="007B4FB0"/>
    <w:rsid w:val="007B5B20"/>
    <w:rsid w:val="007E327D"/>
    <w:rsid w:val="007E75DB"/>
    <w:rsid w:val="0081241E"/>
    <w:rsid w:val="00830812"/>
    <w:rsid w:val="0083392C"/>
    <w:rsid w:val="00836786"/>
    <w:rsid w:val="00873A5E"/>
    <w:rsid w:val="00891CF2"/>
    <w:rsid w:val="008940CE"/>
    <w:rsid w:val="008C5DD2"/>
    <w:rsid w:val="008E01D4"/>
    <w:rsid w:val="008E317B"/>
    <w:rsid w:val="008F7DF4"/>
    <w:rsid w:val="009678B9"/>
    <w:rsid w:val="00977992"/>
    <w:rsid w:val="00981631"/>
    <w:rsid w:val="00981BE6"/>
    <w:rsid w:val="00983144"/>
    <w:rsid w:val="009B2DF1"/>
    <w:rsid w:val="00A261FD"/>
    <w:rsid w:val="00A3082C"/>
    <w:rsid w:val="00A42584"/>
    <w:rsid w:val="00A510FD"/>
    <w:rsid w:val="00A8645D"/>
    <w:rsid w:val="00AA5B17"/>
    <w:rsid w:val="00AD194E"/>
    <w:rsid w:val="00AD3A37"/>
    <w:rsid w:val="00AF099E"/>
    <w:rsid w:val="00B04786"/>
    <w:rsid w:val="00B21EED"/>
    <w:rsid w:val="00B26AED"/>
    <w:rsid w:val="00B33E06"/>
    <w:rsid w:val="00B73A28"/>
    <w:rsid w:val="00B930BB"/>
    <w:rsid w:val="00BA5CEE"/>
    <w:rsid w:val="00BB6580"/>
    <w:rsid w:val="00BB76A9"/>
    <w:rsid w:val="00BD4983"/>
    <w:rsid w:val="00BD68AF"/>
    <w:rsid w:val="00BE76A2"/>
    <w:rsid w:val="00BE7F76"/>
    <w:rsid w:val="00C23112"/>
    <w:rsid w:val="00C23183"/>
    <w:rsid w:val="00C4101F"/>
    <w:rsid w:val="00C553F5"/>
    <w:rsid w:val="00C57898"/>
    <w:rsid w:val="00C64B03"/>
    <w:rsid w:val="00CC00EB"/>
    <w:rsid w:val="00CD33D7"/>
    <w:rsid w:val="00D7407B"/>
    <w:rsid w:val="00DA66E7"/>
    <w:rsid w:val="00DC5F07"/>
    <w:rsid w:val="00DE4E52"/>
    <w:rsid w:val="00DE6A66"/>
    <w:rsid w:val="00E103B4"/>
    <w:rsid w:val="00E37D78"/>
    <w:rsid w:val="00E61B74"/>
    <w:rsid w:val="00E91A6B"/>
    <w:rsid w:val="00E9257E"/>
    <w:rsid w:val="00EA1A04"/>
    <w:rsid w:val="00EA639A"/>
    <w:rsid w:val="00EA7B84"/>
    <w:rsid w:val="00EE65FE"/>
    <w:rsid w:val="00EE77B7"/>
    <w:rsid w:val="00F1752C"/>
    <w:rsid w:val="00F27955"/>
    <w:rsid w:val="00F42978"/>
    <w:rsid w:val="00F44260"/>
    <w:rsid w:val="00F46F98"/>
    <w:rsid w:val="00F713C5"/>
    <w:rsid w:val="00F87BE0"/>
    <w:rsid w:val="00F937EB"/>
    <w:rsid w:val="00FB4D02"/>
    <w:rsid w:val="2F1336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CF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91CF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91CF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891CF2"/>
    <w:pPr>
      <w:widowControl/>
      <w:spacing w:before="100" w:beforeAutospacing="1" w:after="100" w:afterAutospacing="1"/>
      <w:jc w:val="left"/>
    </w:pPr>
    <w:rPr>
      <w:rFonts w:ascii="宋体" w:eastAsia="宋体" w:hAnsi="宋体" w:cs="宋体"/>
      <w:kern w:val="0"/>
      <w:sz w:val="24"/>
      <w:szCs w:val="24"/>
    </w:rPr>
  </w:style>
  <w:style w:type="paragraph" w:customStyle="1" w:styleId="reader-word-layer">
    <w:name w:val="reader-word-layer"/>
    <w:basedOn w:val="a"/>
    <w:rsid w:val="00891CF2"/>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qFormat/>
    <w:rsid w:val="00891CF2"/>
    <w:rPr>
      <w:sz w:val="18"/>
      <w:szCs w:val="18"/>
    </w:rPr>
  </w:style>
  <w:style w:type="character" w:customStyle="1" w:styleId="Char">
    <w:name w:val="页脚 Char"/>
    <w:basedOn w:val="a0"/>
    <w:link w:val="a3"/>
    <w:uiPriority w:val="99"/>
    <w:semiHidden/>
    <w:qFormat/>
    <w:rsid w:val="00891CF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C182D-5830-454D-A34B-6DBE963B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474</Words>
  <Characters>2705</Characters>
  <Application>Microsoft Office Word</Application>
  <DocSecurity>0</DocSecurity>
  <Lines>22</Lines>
  <Paragraphs>6</Paragraphs>
  <ScaleCrop>false</ScaleCrop>
  <Company>Microsoft</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66</cp:revision>
  <cp:lastPrinted>2016-12-23T02:19:00Z</cp:lastPrinted>
  <dcterms:created xsi:type="dcterms:W3CDTF">2016-12-21T01:42:00Z</dcterms:created>
  <dcterms:modified xsi:type="dcterms:W3CDTF">2017-12-26T01:20:00Z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